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17B9A" w14:textId="02DBB876" w:rsidR="00A74E1B" w:rsidRPr="00D711E8" w:rsidRDefault="00A74E1B">
      <w:pPr>
        <w:rPr>
          <w:rFonts w:asciiTheme="majorBidi" w:hAnsiTheme="majorBidi" w:cstheme="majorBidi"/>
          <w:b/>
          <w:bCs/>
          <w:sz w:val="24"/>
          <w:szCs w:val="24"/>
        </w:rPr>
      </w:pPr>
      <w:r w:rsidRPr="00D711E8">
        <w:rPr>
          <w:rFonts w:asciiTheme="majorBidi" w:hAnsiTheme="majorBidi" w:cstheme="majorBidi"/>
          <w:noProof/>
          <w:sz w:val="24"/>
          <w:szCs w:val="24"/>
          <w:lang w:val="en-US"/>
        </w:rPr>
        <w:drawing>
          <wp:anchor distT="0" distB="0" distL="114300" distR="114300" simplePos="0" relativeHeight="251658240" behindDoc="0" locked="0" layoutInCell="1" allowOverlap="1" wp14:anchorId="0171991C" wp14:editId="2D40662E">
            <wp:simplePos x="0" y="0"/>
            <wp:positionH relativeFrom="column">
              <wp:posOffset>35650</wp:posOffset>
            </wp:positionH>
            <wp:positionV relativeFrom="paragraph">
              <wp:posOffset>363</wp:posOffset>
            </wp:positionV>
            <wp:extent cx="5759450" cy="772795"/>
            <wp:effectExtent l="0" t="0" r="0" b="8255"/>
            <wp:wrapThrough wrapText="bothSides">
              <wp:wrapPolygon edited="0">
                <wp:start x="0" y="0"/>
                <wp:lineTo x="0" y="21298"/>
                <wp:lineTo x="21505" y="21298"/>
                <wp:lineTo x="21505" y="0"/>
                <wp:lineTo x="0" y="0"/>
              </wp:wrapPolygon>
            </wp:wrapThrough>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30067" b="4204"/>
                    <a:stretch/>
                  </pic:blipFill>
                  <pic:spPr bwMode="auto">
                    <a:xfrm>
                      <a:off x="0" y="0"/>
                      <a:ext cx="5759450" cy="772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F56976" w14:textId="64B29192" w:rsidR="00A74E1B" w:rsidRPr="00D711E8" w:rsidRDefault="00A74E1B" w:rsidP="00A74E1B">
      <w:pPr>
        <w:autoSpaceDE w:val="0"/>
        <w:autoSpaceDN w:val="0"/>
        <w:adjustRightInd w:val="0"/>
        <w:spacing w:after="0" w:line="240" w:lineRule="auto"/>
        <w:jc w:val="center"/>
        <w:rPr>
          <w:rFonts w:asciiTheme="majorBidi" w:hAnsiTheme="majorBidi" w:cstheme="majorBidi"/>
          <w:color w:val="7030A0"/>
          <w:kern w:val="0"/>
          <w:sz w:val="24"/>
          <w:szCs w:val="24"/>
        </w:rPr>
      </w:pPr>
      <w:r w:rsidRPr="00D711E8">
        <w:rPr>
          <w:rFonts w:asciiTheme="majorBidi" w:hAnsiTheme="majorBidi" w:cstheme="majorBidi"/>
          <w:b/>
          <w:bCs/>
          <w:color w:val="7030A0"/>
          <w:kern w:val="0"/>
          <w:sz w:val="24"/>
          <w:szCs w:val="24"/>
        </w:rPr>
        <w:t>Anexa III - Tipizat resursă educațională</w:t>
      </w:r>
    </w:p>
    <w:p w14:paraId="27BE7412" w14:textId="77777777" w:rsidR="00A74E1B" w:rsidRPr="00D711E8" w:rsidRDefault="00A74E1B" w:rsidP="00A74E1B">
      <w:pPr>
        <w:autoSpaceDE w:val="0"/>
        <w:autoSpaceDN w:val="0"/>
        <w:adjustRightInd w:val="0"/>
        <w:spacing w:after="0" w:line="240" w:lineRule="auto"/>
        <w:jc w:val="center"/>
        <w:rPr>
          <w:rFonts w:asciiTheme="majorBidi" w:hAnsiTheme="majorBidi" w:cstheme="majorBidi"/>
          <w:b/>
          <w:bCs/>
          <w:color w:val="000000"/>
          <w:kern w:val="0"/>
          <w:sz w:val="24"/>
          <w:szCs w:val="24"/>
        </w:rPr>
      </w:pPr>
    </w:p>
    <w:p w14:paraId="79DBC5FB" w14:textId="55A23D96" w:rsidR="00A74E1B" w:rsidRPr="00D711E8" w:rsidRDefault="00A74E1B" w:rsidP="00A74E1B">
      <w:pPr>
        <w:autoSpaceDE w:val="0"/>
        <w:autoSpaceDN w:val="0"/>
        <w:adjustRightInd w:val="0"/>
        <w:spacing w:after="0" w:line="240" w:lineRule="auto"/>
        <w:jc w:val="center"/>
        <w:rPr>
          <w:rFonts w:asciiTheme="majorBidi" w:hAnsiTheme="majorBidi" w:cstheme="majorBidi"/>
          <w:color w:val="000000"/>
          <w:kern w:val="0"/>
          <w:sz w:val="24"/>
          <w:szCs w:val="24"/>
        </w:rPr>
      </w:pPr>
      <w:r w:rsidRPr="00D711E8">
        <w:rPr>
          <w:rFonts w:asciiTheme="majorBidi" w:hAnsiTheme="majorBidi" w:cstheme="majorBidi"/>
          <w:b/>
          <w:bCs/>
          <w:color w:val="000000"/>
          <w:kern w:val="0"/>
          <w:sz w:val="24"/>
          <w:szCs w:val="24"/>
        </w:rPr>
        <w:t>EcoPuls în Școli</w:t>
      </w:r>
    </w:p>
    <w:p w14:paraId="7F472098" w14:textId="4C21857F" w:rsidR="00A74E1B" w:rsidRPr="00D711E8" w:rsidRDefault="00A74E1B" w:rsidP="00A74E1B">
      <w:pPr>
        <w:autoSpaceDE w:val="0"/>
        <w:autoSpaceDN w:val="0"/>
        <w:adjustRightInd w:val="0"/>
        <w:spacing w:after="0" w:line="240" w:lineRule="auto"/>
        <w:jc w:val="center"/>
        <w:rPr>
          <w:rFonts w:asciiTheme="majorBidi" w:hAnsiTheme="majorBidi" w:cstheme="majorBidi"/>
          <w:color w:val="000000"/>
          <w:kern w:val="0"/>
          <w:sz w:val="24"/>
          <w:szCs w:val="24"/>
        </w:rPr>
      </w:pPr>
      <w:r w:rsidRPr="00D711E8">
        <w:rPr>
          <w:rFonts w:asciiTheme="majorBidi" w:hAnsiTheme="majorBidi" w:cstheme="majorBidi"/>
          <w:color w:val="000000"/>
          <w:kern w:val="0"/>
          <w:sz w:val="24"/>
          <w:szCs w:val="24"/>
        </w:rPr>
        <w:t>– Resursă Educațională -</w:t>
      </w:r>
    </w:p>
    <w:p w14:paraId="750DCBB1" w14:textId="77777777" w:rsidR="00A74E1B" w:rsidRPr="00D711E8" w:rsidRDefault="00A74E1B" w:rsidP="00A74E1B">
      <w:pPr>
        <w:autoSpaceDE w:val="0"/>
        <w:autoSpaceDN w:val="0"/>
        <w:adjustRightInd w:val="0"/>
        <w:spacing w:after="0" w:line="240" w:lineRule="auto"/>
        <w:rPr>
          <w:rFonts w:asciiTheme="majorBidi" w:hAnsiTheme="majorBidi" w:cstheme="majorBidi"/>
          <w:b/>
          <w:bCs/>
          <w:color w:val="000000"/>
          <w:kern w:val="0"/>
          <w:sz w:val="24"/>
          <w:szCs w:val="24"/>
        </w:rPr>
      </w:pPr>
    </w:p>
    <w:p w14:paraId="60B48763" w14:textId="77777777" w:rsidR="00A74E1B" w:rsidRPr="00D711E8" w:rsidRDefault="00A74E1B" w:rsidP="00A74E1B">
      <w:pPr>
        <w:autoSpaceDE w:val="0"/>
        <w:autoSpaceDN w:val="0"/>
        <w:adjustRightInd w:val="0"/>
        <w:spacing w:after="0" w:line="240" w:lineRule="auto"/>
        <w:rPr>
          <w:rFonts w:asciiTheme="majorBidi" w:hAnsiTheme="majorBidi" w:cstheme="majorBidi"/>
          <w:b/>
          <w:bCs/>
          <w:color w:val="000000"/>
          <w:kern w:val="0"/>
          <w:sz w:val="24"/>
          <w:szCs w:val="24"/>
        </w:rPr>
      </w:pPr>
    </w:p>
    <w:p w14:paraId="210ACFFF" w14:textId="3FABF744" w:rsidR="000D1CA0" w:rsidRPr="00A806D5" w:rsidRDefault="00A74E1B" w:rsidP="00A806D5">
      <w:pPr>
        <w:autoSpaceDE w:val="0"/>
        <w:autoSpaceDN w:val="0"/>
        <w:adjustRightInd w:val="0"/>
        <w:spacing w:line="240" w:lineRule="auto"/>
        <w:rPr>
          <w:rFonts w:asciiTheme="majorBidi" w:hAnsiTheme="majorBidi" w:cstheme="majorBidi"/>
          <w:color w:val="000000"/>
          <w:kern w:val="0"/>
          <w:sz w:val="24"/>
          <w:szCs w:val="24"/>
        </w:rPr>
      </w:pPr>
      <w:r w:rsidRPr="00D711E8">
        <w:rPr>
          <w:rFonts w:asciiTheme="majorBidi" w:hAnsiTheme="majorBidi" w:cstheme="majorBidi"/>
          <w:b/>
          <w:bCs/>
          <w:color w:val="000000"/>
          <w:kern w:val="0"/>
          <w:sz w:val="24"/>
          <w:szCs w:val="24"/>
        </w:rPr>
        <w:t>Titlul Activității: Practici Verzi</w:t>
      </w:r>
      <w:r w:rsidRPr="00D711E8">
        <w:rPr>
          <w:rFonts w:asciiTheme="majorBidi" w:hAnsiTheme="majorBidi" w:cstheme="majorBidi"/>
          <w:color w:val="000000"/>
          <w:kern w:val="0"/>
          <w:sz w:val="24"/>
          <w:szCs w:val="24"/>
        </w:rPr>
        <w:t xml:space="preserve"> </w:t>
      </w:r>
    </w:p>
    <w:p w14:paraId="1E4CA194" w14:textId="77777777" w:rsidR="008B01B6" w:rsidRPr="00D711E8" w:rsidRDefault="008B01B6" w:rsidP="000B447F">
      <w:pPr>
        <w:autoSpaceDE w:val="0"/>
        <w:autoSpaceDN w:val="0"/>
        <w:adjustRightInd w:val="0"/>
        <w:spacing w:after="25" w:line="240" w:lineRule="auto"/>
        <w:rPr>
          <w:rFonts w:asciiTheme="majorBidi" w:hAnsiTheme="majorBidi" w:cstheme="majorBidi"/>
          <w:b/>
          <w:bCs/>
          <w:color w:val="000000"/>
          <w:kern w:val="0"/>
          <w:sz w:val="24"/>
          <w:szCs w:val="24"/>
        </w:rPr>
      </w:pPr>
    </w:p>
    <w:p w14:paraId="482F6A59" w14:textId="4081B46C" w:rsidR="000B447F" w:rsidRPr="007D2B8E" w:rsidRDefault="000B447F" w:rsidP="007D2B8E">
      <w:pPr>
        <w:autoSpaceDE w:val="0"/>
        <w:autoSpaceDN w:val="0"/>
        <w:adjustRightInd w:val="0"/>
        <w:spacing w:after="0" w:line="240" w:lineRule="auto"/>
        <w:rPr>
          <w:rFonts w:asciiTheme="majorBidi" w:hAnsiTheme="majorBidi" w:cstheme="majorBidi"/>
          <w:kern w:val="0"/>
          <w:sz w:val="24"/>
          <w:szCs w:val="24"/>
        </w:rPr>
      </w:pPr>
      <w:r w:rsidRPr="00D711E8">
        <w:rPr>
          <w:rFonts w:asciiTheme="majorBidi" w:hAnsiTheme="majorBidi" w:cstheme="majorBidi"/>
          <w:b/>
          <w:bCs/>
          <w:color w:val="000000"/>
          <w:kern w:val="0"/>
          <w:sz w:val="24"/>
          <w:szCs w:val="24"/>
        </w:rPr>
        <w:t xml:space="preserve">Categorie: </w:t>
      </w:r>
      <w:r w:rsidRPr="007D2B8E">
        <w:rPr>
          <w:rFonts w:asciiTheme="majorBidi" w:hAnsiTheme="majorBidi" w:cstheme="majorBidi"/>
          <w:b/>
          <w:bCs/>
          <w:kern w:val="0"/>
          <w:sz w:val="24"/>
          <w:szCs w:val="24"/>
          <w:highlight w:val="green"/>
        </w:rPr>
        <w:t>ÎN TIMP CE TE JOCI / PETRECI TIMPUL LIBER</w:t>
      </w:r>
    </w:p>
    <w:p w14:paraId="37C57A00" w14:textId="214BDE1A" w:rsidR="00806335" w:rsidRPr="00806335" w:rsidRDefault="000B447F" w:rsidP="007D2B8E">
      <w:pPr>
        <w:spacing w:after="0" w:line="240" w:lineRule="auto"/>
        <w:jc w:val="both"/>
        <w:rPr>
          <w:rFonts w:asciiTheme="majorBidi" w:hAnsiTheme="majorBidi" w:cstheme="majorBidi"/>
          <w:color w:val="000000"/>
          <w:kern w:val="0"/>
          <w:sz w:val="24"/>
          <w:szCs w:val="24"/>
        </w:rPr>
      </w:pPr>
      <w:r w:rsidRPr="00D711E8">
        <w:rPr>
          <w:rFonts w:asciiTheme="majorBidi" w:hAnsiTheme="majorBidi" w:cstheme="majorBidi"/>
          <w:b/>
          <w:bCs/>
          <w:color w:val="000000"/>
          <w:kern w:val="0"/>
          <w:sz w:val="24"/>
          <w:szCs w:val="24"/>
        </w:rPr>
        <w:t>Descriere:</w:t>
      </w:r>
      <w:r w:rsidR="00733DDA" w:rsidRPr="00D711E8">
        <w:rPr>
          <w:rFonts w:asciiTheme="majorBidi" w:hAnsiTheme="majorBidi" w:cstheme="majorBidi"/>
          <w:b/>
          <w:bCs/>
          <w:color w:val="000000"/>
          <w:kern w:val="0"/>
          <w:sz w:val="24"/>
          <w:szCs w:val="24"/>
        </w:rPr>
        <w:t xml:space="preserve"> </w:t>
      </w:r>
      <w:r w:rsidR="00806335" w:rsidRPr="00806335">
        <w:rPr>
          <w:rFonts w:asciiTheme="majorBidi" w:hAnsiTheme="majorBidi" w:cstheme="majorBidi"/>
          <w:color w:val="000000"/>
          <w:kern w:val="0"/>
          <w:sz w:val="24"/>
          <w:szCs w:val="24"/>
        </w:rPr>
        <w:t>Petrecerea</w:t>
      </w:r>
      <w:r w:rsidR="00806335">
        <w:rPr>
          <w:rFonts w:asciiTheme="majorBidi" w:hAnsiTheme="majorBidi" w:cstheme="majorBidi"/>
          <w:b/>
          <w:bCs/>
          <w:color w:val="000000"/>
          <w:kern w:val="0"/>
          <w:sz w:val="24"/>
          <w:szCs w:val="24"/>
        </w:rPr>
        <w:t xml:space="preserve"> </w:t>
      </w:r>
      <w:r w:rsidR="00806335">
        <w:rPr>
          <w:rFonts w:asciiTheme="majorBidi" w:hAnsiTheme="majorBidi" w:cstheme="majorBidi"/>
          <w:color w:val="000000"/>
          <w:kern w:val="0"/>
          <w:sz w:val="24"/>
          <w:szCs w:val="24"/>
        </w:rPr>
        <w:t>timpului liber în natura este extrem de benefică pentru fiecare copil. Activitățile sunt diverse si relaxante, plimbarea cu bicicleta îi asigură copilului o dezvoltare armonioasă a corpulu</w:t>
      </w:r>
      <w:r w:rsidR="00A806D5">
        <w:rPr>
          <w:rFonts w:asciiTheme="majorBidi" w:hAnsiTheme="majorBidi" w:cstheme="majorBidi"/>
          <w:color w:val="000000"/>
          <w:kern w:val="0"/>
          <w:sz w:val="24"/>
          <w:szCs w:val="24"/>
        </w:rPr>
        <w:t xml:space="preserve">i și o plăcere pe măsură. Pictura după un colț din natură dezvoltă simțul artistic, îl face pe copil să se conecteze cu natura și să descopere partea frumoasă a acesteia. Picnicul în natură pentru toată familia este o activitate relaxantă pentru fiecare membru al familiei. Pregătirea bucatelor, așezarea mesei, servirea alimentelor pe iarbă, înseamnă apropierea de natură, conectarea cu aceasta. Pentru toate aceste activități, dar și pentru multe altele care se pot desfășura în aer liber, în natură, este nevoie atenție și respect față de natură, de protejarea mediului și a tot ceea ce ne înconjoară. Este bine să păstrăm natura curată, să nu rupem, să nu distrugem, să strângem resturile după fiecare vizită. Dacă mediul înconjurător este sănătos, și noi suntem sănătoși, suntem bine. Dacă nu poți planta un pom, măcar nu îl distruge.  </w:t>
      </w:r>
    </w:p>
    <w:p w14:paraId="4C2557C2" w14:textId="77777777" w:rsidR="00806335" w:rsidRDefault="00806335" w:rsidP="007D2B8E">
      <w:pPr>
        <w:spacing w:after="0" w:line="240" w:lineRule="auto"/>
        <w:jc w:val="both"/>
        <w:rPr>
          <w:rFonts w:asciiTheme="majorBidi" w:hAnsiTheme="majorBidi" w:cstheme="majorBidi"/>
          <w:b/>
          <w:bCs/>
          <w:color w:val="000000"/>
          <w:kern w:val="0"/>
          <w:sz w:val="24"/>
          <w:szCs w:val="24"/>
        </w:rPr>
      </w:pPr>
    </w:p>
    <w:p w14:paraId="79D970E7" w14:textId="455742D6" w:rsidR="000B447F" w:rsidRPr="00D711E8" w:rsidRDefault="000B447F" w:rsidP="007D2B8E">
      <w:pPr>
        <w:autoSpaceDE w:val="0"/>
        <w:autoSpaceDN w:val="0"/>
        <w:adjustRightInd w:val="0"/>
        <w:spacing w:after="0" w:line="240" w:lineRule="auto"/>
        <w:jc w:val="both"/>
        <w:rPr>
          <w:rFonts w:asciiTheme="majorBidi" w:hAnsiTheme="majorBidi" w:cstheme="majorBidi"/>
          <w:color w:val="000000"/>
          <w:kern w:val="0"/>
          <w:sz w:val="24"/>
          <w:szCs w:val="24"/>
        </w:rPr>
      </w:pPr>
      <w:r w:rsidRPr="007D2B8E">
        <w:rPr>
          <w:rFonts w:asciiTheme="majorBidi" w:hAnsiTheme="majorBidi" w:cstheme="majorBidi"/>
          <w:b/>
          <w:bCs/>
          <w:color w:val="000000"/>
          <w:kern w:val="0"/>
          <w:sz w:val="24"/>
          <w:szCs w:val="24"/>
          <w:highlight w:val="yellow"/>
        </w:rPr>
        <w:t>Eco</w:t>
      </w:r>
      <w:r w:rsidR="007D2B8E">
        <w:rPr>
          <w:rFonts w:asciiTheme="majorBidi" w:hAnsiTheme="majorBidi" w:cstheme="majorBidi"/>
          <w:b/>
          <w:bCs/>
          <w:color w:val="000000"/>
          <w:kern w:val="0"/>
          <w:sz w:val="24"/>
          <w:szCs w:val="24"/>
          <w:highlight w:val="yellow"/>
        </w:rPr>
        <w:t>-</w:t>
      </w:r>
      <w:r w:rsidRPr="007D2B8E">
        <w:rPr>
          <w:rFonts w:asciiTheme="majorBidi" w:hAnsiTheme="majorBidi" w:cstheme="majorBidi"/>
          <w:b/>
          <w:bCs/>
          <w:color w:val="000000"/>
          <w:kern w:val="0"/>
          <w:sz w:val="24"/>
          <w:szCs w:val="24"/>
          <w:highlight w:val="yellow"/>
        </w:rPr>
        <w:t>Tips 1:</w:t>
      </w:r>
      <w:r w:rsidRPr="00D711E8">
        <w:rPr>
          <w:rFonts w:asciiTheme="majorBidi" w:hAnsiTheme="majorBidi" w:cstheme="majorBidi"/>
          <w:b/>
          <w:bCs/>
          <w:color w:val="000000"/>
          <w:kern w:val="0"/>
          <w:sz w:val="24"/>
          <w:szCs w:val="24"/>
        </w:rPr>
        <w:t xml:space="preserve"> </w:t>
      </w:r>
      <w:r w:rsidR="00A806D5">
        <w:rPr>
          <w:rFonts w:asciiTheme="majorBidi" w:hAnsiTheme="majorBidi" w:cstheme="majorBidi"/>
          <w:b/>
          <w:bCs/>
          <w:color w:val="000000"/>
          <w:kern w:val="0"/>
          <w:sz w:val="24"/>
          <w:szCs w:val="24"/>
        </w:rPr>
        <w:t>UN MEDIU CURAT, O VIAȚĂ SĂNĂTOASĂ!</w:t>
      </w:r>
    </w:p>
    <w:p w14:paraId="4DF58AF9" w14:textId="77777777" w:rsidR="007D2B8E" w:rsidRDefault="007D2B8E" w:rsidP="007D2B8E">
      <w:pPr>
        <w:spacing w:after="0" w:line="240" w:lineRule="auto"/>
        <w:jc w:val="both"/>
        <w:rPr>
          <w:rFonts w:asciiTheme="majorBidi" w:hAnsiTheme="majorBidi" w:cstheme="majorBidi"/>
          <w:b/>
          <w:bCs/>
          <w:color w:val="000000"/>
          <w:kern w:val="0"/>
          <w:sz w:val="24"/>
          <w:szCs w:val="24"/>
        </w:rPr>
      </w:pPr>
    </w:p>
    <w:p w14:paraId="4AE9F39A" w14:textId="77777777" w:rsidR="00597182" w:rsidRPr="00D711E8" w:rsidRDefault="00597182" w:rsidP="00A74E1B">
      <w:pPr>
        <w:autoSpaceDE w:val="0"/>
        <w:autoSpaceDN w:val="0"/>
        <w:adjustRightInd w:val="0"/>
        <w:spacing w:after="0" w:line="240" w:lineRule="auto"/>
        <w:rPr>
          <w:rFonts w:asciiTheme="majorBidi" w:hAnsiTheme="majorBidi" w:cstheme="majorBidi"/>
          <w:b/>
          <w:bCs/>
          <w:kern w:val="0"/>
          <w:sz w:val="24"/>
          <w:szCs w:val="24"/>
        </w:rPr>
      </w:pPr>
    </w:p>
    <w:p w14:paraId="25FDD7DB" w14:textId="77777777" w:rsidR="00597182" w:rsidRPr="00D711E8" w:rsidRDefault="00597182" w:rsidP="00A74E1B">
      <w:pPr>
        <w:autoSpaceDE w:val="0"/>
        <w:autoSpaceDN w:val="0"/>
        <w:adjustRightInd w:val="0"/>
        <w:spacing w:after="0" w:line="240" w:lineRule="auto"/>
        <w:rPr>
          <w:rFonts w:asciiTheme="majorBidi" w:hAnsiTheme="majorBidi" w:cstheme="majorBidi"/>
          <w:b/>
          <w:bCs/>
          <w:kern w:val="0"/>
          <w:sz w:val="24"/>
          <w:szCs w:val="24"/>
        </w:rPr>
      </w:pPr>
    </w:p>
    <w:p w14:paraId="185C90D4" w14:textId="77D9C1BC" w:rsidR="00A74E1B" w:rsidRPr="00D711E8" w:rsidRDefault="00A74E1B" w:rsidP="00A74E1B">
      <w:pPr>
        <w:autoSpaceDE w:val="0"/>
        <w:autoSpaceDN w:val="0"/>
        <w:adjustRightInd w:val="0"/>
        <w:spacing w:after="0" w:line="240" w:lineRule="auto"/>
        <w:rPr>
          <w:rFonts w:asciiTheme="majorBidi" w:hAnsiTheme="majorBidi" w:cstheme="majorBidi"/>
          <w:kern w:val="0"/>
          <w:sz w:val="24"/>
          <w:szCs w:val="24"/>
        </w:rPr>
      </w:pPr>
      <w:r w:rsidRPr="00D711E8">
        <w:rPr>
          <w:rFonts w:asciiTheme="majorBidi" w:hAnsiTheme="majorBidi" w:cstheme="majorBidi"/>
          <w:b/>
          <w:bCs/>
          <w:kern w:val="0"/>
          <w:sz w:val="24"/>
          <w:szCs w:val="24"/>
        </w:rPr>
        <w:t xml:space="preserve">Publicat de: </w:t>
      </w:r>
    </w:p>
    <w:p w14:paraId="322CCCC3" w14:textId="26530105" w:rsidR="00A74E1B" w:rsidRPr="00D711E8" w:rsidRDefault="00A74E1B" w:rsidP="00A74E1B">
      <w:pPr>
        <w:autoSpaceDE w:val="0"/>
        <w:autoSpaceDN w:val="0"/>
        <w:adjustRightInd w:val="0"/>
        <w:spacing w:after="0" w:line="240" w:lineRule="auto"/>
        <w:rPr>
          <w:rFonts w:asciiTheme="majorBidi" w:hAnsiTheme="majorBidi" w:cstheme="majorBidi"/>
          <w:kern w:val="0"/>
          <w:sz w:val="24"/>
          <w:szCs w:val="24"/>
        </w:rPr>
      </w:pPr>
      <w:r w:rsidRPr="00D711E8">
        <w:rPr>
          <w:rFonts w:asciiTheme="majorBidi" w:hAnsiTheme="majorBidi" w:cstheme="majorBidi"/>
          <w:b/>
          <w:bCs/>
          <w:i/>
          <w:iCs/>
          <w:kern w:val="0"/>
          <w:sz w:val="24"/>
          <w:szCs w:val="24"/>
        </w:rPr>
        <w:t xml:space="preserve">Nume și Prenume: </w:t>
      </w:r>
      <w:r w:rsidR="00972179" w:rsidRPr="00D711E8">
        <w:rPr>
          <w:rFonts w:asciiTheme="majorBidi" w:hAnsiTheme="majorBidi" w:cstheme="majorBidi"/>
          <w:b/>
          <w:bCs/>
          <w:i/>
          <w:iCs/>
          <w:kern w:val="0"/>
          <w:sz w:val="24"/>
          <w:szCs w:val="24"/>
        </w:rPr>
        <w:t>prof.</w:t>
      </w:r>
      <w:r w:rsidR="008A7B2B">
        <w:rPr>
          <w:rFonts w:asciiTheme="majorBidi" w:hAnsiTheme="majorBidi" w:cstheme="majorBidi"/>
          <w:b/>
          <w:bCs/>
          <w:i/>
          <w:iCs/>
          <w:kern w:val="0"/>
          <w:sz w:val="24"/>
          <w:szCs w:val="24"/>
        </w:rPr>
        <w:t xml:space="preserve"> înv. primar David Veronica Nicoleta</w:t>
      </w:r>
    </w:p>
    <w:p w14:paraId="0B426C53" w14:textId="52133EB8" w:rsidR="0006299C" w:rsidRPr="00D711E8" w:rsidRDefault="00A74E1B" w:rsidP="00F95EFA">
      <w:pPr>
        <w:spacing w:after="0" w:line="276" w:lineRule="auto"/>
        <w:rPr>
          <w:rFonts w:asciiTheme="majorBidi" w:hAnsiTheme="majorBidi" w:cstheme="majorBidi"/>
          <w:b/>
          <w:bCs/>
          <w:i/>
          <w:iCs/>
          <w:kern w:val="0"/>
          <w:sz w:val="24"/>
          <w:szCs w:val="24"/>
        </w:rPr>
      </w:pPr>
      <w:r w:rsidRPr="00D711E8">
        <w:rPr>
          <w:rFonts w:asciiTheme="majorBidi" w:hAnsiTheme="majorBidi" w:cstheme="majorBidi"/>
          <w:b/>
          <w:bCs/>
          <w:i/>
          <w:iCs/>
          <w:kern w:val="0"/>
          <w:sz w:val="24"/>
          <w:szCs w:val="24"/>
        </w:rPr>
        <w:t>Denumirea instituției</w:t>
      </w:r>
      <w:r w:rsidR="0006299C" w:rsidRPr="00D711E8">
        <w:rPr>
          <w:rFonts w:asciiTheme="majorBidi" w:hAnsiTheme="majorBidi" w:cstheme="majorBidi"/>
          <w:b/>
          <w:bCs/>
          <w:i/>
          <w:iCs/>
          <w:kern w:val="0"/>
          <w:sz w:val="24"/>
          <w:szCs w:val="24"/>
        </w:rPr>
        <w:t xml:space="preserve">: </w:t>
      </w:r>
      <w:r w:rsidR="008A7B2B">
        <w:rPr>
          <w:rFonts w:asciiTheme="majorBidi" w:hAnsiTheme="majorBidi" w:cstheme="majorBidi"/>
          <w:b/>
          <w:bCs/>
          <w:i/>
          <w:iCs/>
          <w:kern w:val="0"/>
          <w:sz w:val="24"/>
          <w:szCs w:val="24"/>
        </w:rPr>
        <w:t>Școala Gimnazială „Mircea cel Bătrân”, Giurgiu</w:t>
      </w:r>
    </w:p>
    <w:p w14:paraId="1E1D5A5D" w14:textId="12FACAB5" w:rsidR="001A2671" w:rsidRPr="00D711E8" w:rsidRDefault="00A74E1B" w:rsidP="00F95EFA">
      <w:pPr>
        <w:spacing w:after="0" w:line="276" w:lineRule="auto"/>
        <w:rPr>
          <w:rFonts w:asciiTheme="majorBidi" w:hAnsiTheme="majorBidi" w:cstheme="majorBidi"/>
          <w:noProof/>
          <w:sz w:val="24"/>
          <w:szCs w:val="24"/>
        </w:rPr>
      </w:pPr>
      <w:r w:rsidRPr="00D711E8">
        <w:rPr>
          <w:rFonts w:asciiTheme="majorBidi" w:hAnsiTheme="majorBidi" w:cstheme="majorBidi"/>
          <w:b/>
          <w:bCs/>
          <w:i/>
          <w:iCs/>
          <w:kern w:val="0"/>
          <w:sz w:val="24"/>
          <w:szCs w:val="24"/>
        </w:rPr>
        <w:t>Clasa</w:t>
      </w:r>
      <w:r w:rsidR="0006299C" w:rsidRPr="00D711E8">
        <w:rPr>
          <w:rFonts w:asciiTheme="majorBidi" w:hAnsiTheme="majorBidi" w:cstheme="majorBidi"/>
          <w:b/>
          <w:bCs/>
          <w:i/>
          <w:iCs/>
          <w:kern w:val="0"/>
          <w:sz w:val="24"/>
          <w:szCs w:val="24"/>
        </w:rPr>
        <w:t xml:space="preserve">: </w:t>
      </w:r>
      <w:r w:rsidR="008A7B2B">
        <w:rPr>
          <w:rFonts w:asciiTheme="majorBidi" w:hAnsiTheme="majorBidi" w:cstheme="majorBidi"/>
          <w:b/>
          <w:bCs/>
          <w:i/>
          <w:iCs/>
          <w:kern w:val="0"/>
          <w:sz w:val="24"/>
          <w:szCs w:val="24"/>
        </w:rPr>
        <w:t>CP A</w:t>
      </w:r>
    </w:p>
    <w:p w14:paraId="42328035" w14:textId="77777777" w:rsidR="00A74E1B" w:rsidRPr="00D711E8" w:rsidRDefault="00A74E1B" w:rsidP="00A74E1B">
      <w:pPr>
        <w:spacing w:after="0" w:line="276" w:lineRule="auto"/>
        <w:rPr>
          <w:rFonts w:asciiTheme="majorBidi" w:hAnsiTheme="majorBidi" w:cstheme="majorBidi"/>
          <w:noProof/>
          <w:sz w:val="24"/>
          <w:szCs w:val="24"/>
        </w:rPr>
      </w:pPr>
    </w:p>
    <w:sectPr w:rsidR="00A74E1B" w:rsidRPr="00D711E8" w:rsidSect="00047BD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82F47"/>
    <w:multiLevelType w:val="multilevel"/>
    <w:tmpl w:val="FC58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0C1853"/>
    <w:multiLevelType w:val="multilevel"/>
    <w:tmpl w:val="AC04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E8744D"/>
    <w:multiLevelType w:val="multilevel"/>
    <w:tmpl w:val="FBB2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572B76"/>
    <w:multiLevelType w:val="multilevel"/>
    <w:tmpl w:val="125EE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8A76B6"/>
    <w:multiLevelType w:val="multilevel"/>
    <w:tmpl w:val="016E4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1305737">
    <w:abstractNumId w:val="2"/>
  </w:num>
  <w:num w:numId="2" w16cid:durableId="1309751283">
    <w:abstractNumId w:val="0"/>
  </w:num>
  <w:num w:numId="3" w16cid:durableId="1775244698">
    <w:abstractNumId w:val="4"/>
  </w:num>
  <w:num w:numId="4" w16cid:durableId="1733960136">
    <w:abstractNumId w:val="1"/>
  </w:num>
  <w:num w:numId="5" w16cid:durableId="256525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E1B"/>
    <w:rsid w:val="00047BDE"/>
    <w:rsid w:val="0006299C"/>
    <w:rsid w:val="000750B7"/>
    <w:rsid w:val="00084AF4"/>
    <w:rsid w:val="000853C6"/>
    <w:rsid w:val="000B447F"/>
    <w:rsid w:val="000D1CA0"/>
    <w:rsid w:val="001A2671"/>
    <w:rsid w:val="00277399"/>
    <w:rsid w:val="003062F5"/>
    <w:rsid w:val="003567EF"/>
    <w:rsid w:val="00361F94"/>
    <w:rsid w:val="003823FA"/>
    <w:rsid w:val="003A0DAB"/>
    <w:rsid w:val="004C4AD0"/>
    <w:rsid w:val="00597182"/>
    <w:rsid w:val="00626BC4"/>
    <w:rsid w:val="0072530E"/>
    <w:rsid w:val="0073348B"/>
    <w:rsid w:val="00733DDA"/>
    <w:rsid w:val="00740C9F"/>
    <w:rsid w:val="007A03A7"/>
    <w:rsid w:val="007D2B8E"/>
    <w:rsid w:val="00806335"/>
    <w:rsid w:val="008651B9"/>
    <w:rsid w:val="008A77EF"/>
    <w:rsid w:val="008A7B2B"/>
    <w:rsid w:val="008B01B6"/>
    <w:rsid w:val="00910694"/>
    <w:rsid w:val="00972179"/>
    <w:rsid w:val="00977258"/>
    <w:rsid w:val="009A08E6"/>
    <w:rsid w:val="00A74E1B"/>
    <w:rsid w:val="00A806D5"/>
    <w:rsid w:val="00AA33FD"/>
    <w:rsid w:val="00AA70E1"/>
    <w:rsid w:val="00AD34DA"/>
    <w:rsid w:val="00B520A4"/>
    <w:rsid w:val="00D64854"/>
    <w:rsid w:val="00D64C99"/>
    <w:rsid w:val="00D711E8"/>
    <w:rsid w:val="00D91D98"/>
    <w:rsid w:val="00D928A5"/>
    <w:rsid w:val="00DC151B"/>
    <w:rsid w:val="00F63714"/>
    <w:rsid w:val="00F95EFA"/>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130D"/>
  <w15:docId w15:val="{A2EA8D1E-7505-4D58-925F-6D208DED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651B9"/>
    <w:pPr>
      <w:spacing w:before="100" w:beforeAutospacing="1" w:after="100" w:afterAutospacing="1" w:line="240" w:lineRule="auto"/>
      <w:outlineLvl w:val="2"/>
    </w:pPr>
    <w:rPr>
      <w:rFonts w:ascii="Times New Roman" w:eastAsia="Times New Roman" w:hAnsi="Times New Roman" w:cs="Times New Roman"/>
      <w:b/>
      <w:bCs/>
      <w:kern w:val="0"/>
      <w:sz w:val="27"/>
      <w:szCs w:val="27"/>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E1B"/>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Heading3Char">
    <w:name w:val="Heading 3 Char"/>
    <w:basedOn w:val="DefaultParagraphFont"/>
    <w:link w:val="Heading3"/>
    <w:uiPriority w:val="9"/>
    <w:rsid w:val="008651B9"/>
    <w:rPr>
      <w:rFonts w:ascii="Times New Roman" w:eastAsia="Times New Roman" w:hAnsi="Times New Roman" w:cs="Times New Roman"/>
      <w:b/>
      <w:bCs/>
      <w:kern w:val="0"/>
      <w:sz w:val="27"/>
      <w:szCs w:val="27"/>
      <w:lang w:val="en-US"/>
      <w14:ligatures w14:val="none"/>
    </w:rPr>
  </w:style>
  <w:style w:type="paragraph" w:styleId="NormalWeb">
    <w:name w:val="Normal (Web)"/>
    <w:basedOn w:val="Normal"/>
    <w:uiPriority w:val="99"/>
    <w:semiHidden/>
    <w:unhideWhenUsed/>
    <w:rsid w:val="008651B9"/>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Strong">
    <w:name w:val="Strong"/>
    <w:basedOn w:val="DefaultParagraphFont"/>
    <w:uiPriority w:val="22"/>
    <w:qFormat/>
    <w:rsid w:val="008651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8156953">
      <w:bodyDiv w:val="1"/>
      <w:marLeft w:val="0"/>
      <w:marRight w:val="0"/>
      <w:marTop w:val="0"/>
      <w:marBottom w:val="0"/>
      <w:divBdr>
        <w:top w:val="none" w:sz="0" w:space="0" w:color="auto"/>
        <w:left w:val="none" w:sz="0" w:space="0" w:color="auto"/>
        <w:bottom w:val="none" w:sz="0" w:space="0" w:color="auto"/>
        <w:right w:val="none" w:sz="0" w:space="0" w:color="auto"/>
      </w:divBdr>
    </w:div>
    <w:div w:id="992028495">
      <w:bodyDiv w:val="1"/>
      <w:marLeft w:val="0"/>
      <w:marRight w:val="0"/>
      <w:marTop w:val="0"/>
      <w:marBottom w:val="0"/>
      <w:divBdr>
        <w:top w:val="none" w:sz="0" w:space="0" w:color="auto"/>
        <w:left w:val="none" w:sz="0" w:space="0" w:color="auto"/>
        <w:bottom w:val="none" w:sz="0" w:space="0" w:color="auto"/>
        <w:right w:val="none" w:sz="0" w:space="0" w:color="auto"/>
      </w:divBdr>
    </w:div>
    <w:div w:id="14488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214</Words>
  <Characters>1223</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Loloiu Veronica</cp:lastModifiedBy>
  <cp:revision>33</cp:revision>
  <dcterms:created xsi:type="dcterms:W3CDTF">2024-04-10T05:16:00Z</dcterms:created>
  <dcterms:modified xsi:type="dcterms:W3CDTF">2024-04-30T06:57:00Z</dcterms:modified>
</cp:coreProperties>
</file>